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80" w:rsidRDefault="00F55280" w:rsidP="00F55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14 апреля (вторник). </w:t>
      </w:r>
    </w:p>
    <w:p w:rsidR="00F55280" w:rsidRDefault="00F55280" w:rsidP="00F55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(8.30) (14.45)</w:t>
      </w:r>
    </w:p>
    <w:p w:rsidR="00F55280" w:rsidRDefault="00F55280" w:rsidP="00F55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80" w:rsidRDefault="00F55280" w:rsidP="00F55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F55280" w:rsidRDefault="00F55280" w:rsidP="00F55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80" w:rsidRDefault="00F55280" w:rsidP="00F55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правила: </w:t>
      </w:r>
    </w:p>
    <w:p w:rsidR="00F55280" w:rsidRPr="00F55280" w:rsidRDefault="00F55280" w:rsidP="00F55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55280">
        <w:rPr>
          <w:rFonts w:ascii="Times New Roman" w:hAnsi="Times New Roman" w:cs="Times New Roman"/>
          <w:b/>
          <w:sz w:val="28"/>
          <w:szCs w:val="28"/>
        </w:rPr>
        <w:t>Распечатка для 4 класса тебе поможет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55280" w:rsidRDefault="00F55280" w:rsidP="00F55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виды трезвучий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х 4)</w:t>
      </w:r>
    </w:p>
    <w:p w:rsidR="00F55280" w:rsidRDefault="00F55280" w:rsidP="00F55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мажорное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минорного</w:t>
      </w:r>
      <w:proofErr w:type="gramEnd"/>
    </w:p>
    <w:p w:rsidR="00F55280" w:rsidRDefault="00F55280" w:rsidP="00F55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мажорное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увеличенного</w:t>
      </w:r>
      <w:proofErr w:type="gramEnd"/>
    </w:p>
    <w:p w:rsidR="00F55280" w:rsidRDefault="00F55280" w:rsidP="00F55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минорное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уменьшенного</w:t>
      </w:r>
      <w:proofErr w:type="gramEnd"/>
    </w:p>
    <w:p w:rsidR="00F55280" w:rsidRDefault="00F55280" w:rsidP="00F55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интервалов состоят Б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, М6, Б4/6, М4/6</w:t>
      </w:r>
    </w:p>
    <w:p w:rsidR="00F55280" w:rsidRDefault="00F55280" w:rsidP="00F55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280" w:rsidRDefault="00F55280" w:rsidP="00F55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8 аккордов от звука </w:t>
      </w:r>
      <w:r w:rsidR="00C1775C">
        <w:rPr>
          <w:rFonts w:ascii="Times New Roman" w:hAnsi="Times New Roman" w:cs="Times New Roman"/>
          <w:sz w:val="28"/>
          <w:szCs w:val="28"/>
        </w:rPr>
        <w:t>ФА</w:t>
      </w:r>
    </w:p>
    <w:p w:rsidR="00F55280" w:rsidRDefault="00F55280" w:rsidP="00F55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280" w:rsidRDefault="00F55280" w:rsidP="00F55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аккорды в тетрадь и определи их</w:t>
      </w:r>
    </w:p>
    <w:p w:rsidR="00F55280" w:rsidRPr="00F55280" w:rsidRDefault="00C1775C" w:rsidP="00F55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A8003">
            <wp:extent cx="2792095" cy="7073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280" w:rsidRPr="00652301" w:rsidRDefault="00F55280" w:rsidP="00F55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тональностях </w:t>
      </w:r>
      <w:proofErr w:type="spellStart"/>
      <w:r w:rsidR="007B606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-бемоль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мажор последовательность аккордов:  </w:t>
      </w:r>
      <w:r w:rsidRPr="0065230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B6066">
        <w:rPr>
          <w:rFonts w:ascii="Times New Roman" w:hAnsi="Times New Roman" w:cs="Times New Roman"/>
          <w:b/>
          <w:sz w:val="24"/>
          <w:szCs w:val="24"/>
        </w:rPr>
        <w:t>6</w:t>
      </w:r>
      <w:r w:rsidRPr="006523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23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B6066"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="007B6066" w:rsidRPr="006523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B6066"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="007B6066" w:rsidRPr="0065230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B6066">
        <w:rPr>
          <w:rFonts w:ascii="Times New Roman" w:hAnsi="Times New Roman" w:cs="Times New Roman"/>
          <w:b/>
          <w:sz w:val="28"/>
          <w:szCs w:val="28"/>
        </w:rPr>
        <w:t>4/</w:t>
      </w:r>
      <w:r w:rsidR="007B6066">
        <w:rPr>
          <w:rFonts w:ascii="Times New Roman" w:hAnsi="Times New Roman" w:cs="Times New Roman"/>
          <w:b/>
          <w:sz w:val="24"/>
          <w:szCs w:val="24"/>
        </w:rPr>
        <w:t xml:space="preserve">6   </w:t>
      </w:r>
      <w:r w:rsidRPr="0065230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7B6066">
        <w:rPr>
          <w:rFonts w:ascii="Times New Roman" w:hAnsi="Times New Roman" w:cs="Times New Roman"/>
          <w:b/>
          <w:sz w:val="24"/>
          <w:szCs w:val="24"/>
        </w:rPr>
        <w:t>3</w:t>
      </w:r>
      <w:r w:rsidRPr="00652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066" w:rsidRPr="0065230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7B6066">
        <w:rPr>
          <w:rFonts w:ascii="Times New Roman" w:hAnsi="Times New Roman" w:cs="Times New Roman"/>
          <w:b/>
          <w:sz w:val="24"/>
          <w:szCs w:val="24"/>
        </w:rPr>
        <w:t>4/6</w:t>
      </w:r>
      <w:r w:rsidR="007B60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2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B81">
        <w:rPr>
          <w:rFonts w:ascii="Times New Roman" w:hAnsi="Times New Roman" w:cs="Times New Roman"/>
          <w:b/>
          <w:sz w:val="28"/>
          <w:szCs w:val="28"/>
        </w:rPr>
        <w:t>T3</w:t>
      </w:r>
    </w:p>
    <w:p w:rsidR="00F55280" w:rsidRDefault="00F55280" w:rsidP="00F55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эту последовательность и петь средний голос, а затем нижний голос.</w:t>
      </w:r>
    </w:p>
    <w:p w:rsidR="00F55280" w:rsidRDefault="00F55280" w:rsidP="00F55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066" w:rsidRDefault="007B6066" w:rsidP="007B6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316894" w:rsidRDefault="00316894" w:rsidP="007B6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94" w:rsidRDefault="00316894" w:rsidP="007B6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тест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варианты ответов запиши в тетрадь)</w:t>
      </w:r>
    </w:p>
    <w:p w:rsidR="00C1775C" w:rsidRDefault="00C1775C" w:rsidP="00316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894" w:rsidRPr="00D23AB9" w:rsidRDefault="00316894" w:rsidP="00316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В. А. Моцарт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ест)</w:t>
      </w:r>
    </w:p>
    <w:p w:rsidR="00316894" w:rsidRPr="00FE08FF" w:rsidRDefault="00316894" w:rsidP="00316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E08FF">
        <w:rPr>
          <w:rFonts w:ascii="Times New Roman" w:hAnsi="Times New Roman" w:cs="Times New Roman"/>
          <w:b/>
          <w:bCs/>
          <w:sz w:val="24"/>
          <w:szCs w:val="24"/>
        </w:rPr>
        <w:t>Направление в искусстве, к которому принадлежит творчество Моцарта:  </w:t>
      </w:r>
      <w:r w:rsidRPr="00FE08FF">
        <w:rPr>
          <w:rFonts w:ascii="Times New Roman" w:hAnsi="Times New Roman" w:cs="Times New Roman"/>
          <w:sz w:val="24"/>
          <w:szCs w:val="24"/>
        </w:rPr>
        <w:t> </w:t>
      </w:r>
    </w:p>
    <w:p w:rsidR="00316894" w:rsidRPr="00FE08FF" w:rsidRDefault="00316894" w:rsidP="003168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Классицизм</w:t>
      </w:r>
    </w:p>
    <w:p w:rsidR="00316894" w:rsidRPr="00FE08FF" w:rsidRDefault="00316894" w:rsidP="003168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Романтизм</w:t>
      </w:r>
    </w:p>
    <w:p w:rsidR="00316894" w:rsidRPr="00FE08FF" w:rsidRDefault="00316894" w:rsidP="003168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Барокко</w:t>
      </w:r>
    </w:p>
    <w:p w:rsidR="00316894" w:rsidRPr="00FE08FF" w:rsidRDefault="00316894" w:rsidP="00316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E08FF">
        <w:rPr>
          <w:rFonts w:ascii="Times New Roman" w:hAnsi="Times New Roman" w:cs="Times New Roman"/>
          <w:b/>
          <w:bCs/>
          <w:sz w:val="24"/>
          <w:szCs w:val="24"/>
        </w:rPr>
        <w:t>К какому жанру не обращался в своём творчестве Моцарт?</w:t>
      </w:r>
    </w:p>
    <w:p w:rsidR="00316894" w:rsidRPr="00FE08FF" w:rsidRDefault="00316894" w:rsidP="00316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вокальный цикл</w:t>
      </w:r>
    </w:p>
    <w:p w:rsidR="00316894" w:rsidRPr="00FE08FF" w:rsidRDefault="00316894" w:rsidP="00316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соната</w:t>
      </w:r>
    </w:p>
    <w:p w:rsidR="00316894" w:rsidRDefault="00316894" w:rsidP="003168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концерт</w:t>
      </w:r>
    </w:p>
    <w:p w:rsidR="00316894" w:rsidRPr="00FE08FF" w:rsidRDefault="00316894" w:rsidP="00BA5D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16894" w:rsidRPr="00316894" w:rsidRDefault="00316894" w:rsidP="00BA5DFC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Годы жизни Моцарта</w:t>
      </w:r>
    </w:p>
    <w:p w:rsidR="00316894" w:rsidRPr="00FE7D9A" w:rsidRDefault="00316894" w:rsidP="00316894">
      <w:pPr>
        <w:numPr>
          <w:ilvl w:val="0"/>
          <w:numId w:val="6"/>
        </w:numPr>
        <w:shd w:val="clear" w:color="auto" w:fill="FFFFFF"/>
        <w:spacing w:after="0" w:line="240" w:lineRule="auto"/>
        <w:ind w:hanging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1732 – 1809</w:t>
      </w:r>
    </w:p>
    <w:p w:rsidR="00316894" w:rsidRPr="00FE7D9A" w:rsidRDefault="00316894" w:rsidP="00316894">
      <w:pPr>
        <w:numPr>
          <w:ilvl w:val="0"/>
          <w:numId w:val="6"/>
        </w:numPr>
        <w:shd w:val="clear" w:color="auto" w:fill="FFFFFF"/>
        <w:spacing w:after="0" w:line="240" w:lineRule="auto"/>
        <w:ind w:hanging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1685 – 1750</w:t>
      </w:r>
    </w:p>
    <w:p w:rsidR="00316894" w:rsidRDefault="00316894" w:rsidP="00316894">
      <w:pPr>
        <w:numPr>
          <w:ilvl w:val="0"/>
          <w:numId w:val="6"/>
        </w:numPr>
        <w:shd w:val="clear" w:color="auto" w:fill="FFFFFF"/>
        <w:spacing w:after="0" w:line="240" w:lineRule="auto"/>
        <w:ind w:hanging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1756 – 1791</w:t>
      </w:r>
    </w:p>
    <w:p w:rsidR="00316894" w:rsidRPr="00FE7D9A" w:rsidRDefault="00316894" w:rsidP="00316894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894" w:rsidRPr="00316894" w:rsidRDefault="00316894" w:rsidP="00BA5DFC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16894">
        <w:rPr>
          <w:rFonts w:ascii="Times New Roman" w:hAnsi="Times New Roman" w:cs="Times New Roman"/>
          <w:b/>
          <w:bCs/>
          <w:sz w:val="24"/>
          <w:szCs w:val="24"/>
        </w:rPr>
        <w:t>Место рождения Моцарта:  </w:t>
      </w:r>
    </w:p>
    <w:p w:rsidR="00316894" w:rsidRPr="00316894" w:rsidRDefault="00316894" w:rsidP="003168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894" w:rsidRPr="00FE08FF" w:rsidRDefault="00316894" w:rsidP="003168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Вена</w:t>
      </w:r>
    </w:p>
    <w:p w:rsidR="00316894" w:rsidRPr="00FE08FF" w:rsidRDefault="00316894" w:rsidP="003168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08FF">
        <w:rPr>
          <w:rFonts w:ascii="Times New Roman" w:hAnsi="Times New Roman" w:cs="Times New Roman"/>
          <w:sz w:val="24"/>
          <w:szCs w:val="24"/>
        </w:rPr>
        <w:t>Эйзенах</w:t>
      </w:r>
      <w:proofErr w:type="spellEnd"/>
    </w:p>
    <w:p w:rsidR="00316894" w:rsidRPr="00FE08FF" w:rsidRDefault="00316894" w:rsidP="003168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Зальцбург</w:t>
      </w:r>
    </w:p>
    <w:p w:rsidR="00316894" w:rsidRPr="00FE7D9A" w:rsidRDefault="00316894" w:rsidP="003168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FE7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Кем по профессии был отец Моцарта</w:t>
      </w:r>
    </w:p>
    <w:p w:rsidR="00316894" w:rsidRPr="00FE7D9A" w:rsidRDefault="00316894" w:rsidP="0031689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Придворный музыкант</w:t>
      </w:r>
    </w:p>
    <w:p w:rsidR="00316894" w:rsidRPr="00FE7D9A" w:rsidRDefault="00316894" w:rsidP="0031689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Каретных дел мастер</w:t>
      </w:r>
    </w:p>
    <w:p w:rsidR="00316894" w:rsidRPr="00FE7D9A" w:rsidRDefault="00316894" w:rsidP="00316894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Искусный повар</w:t>
      </w:r>
    </w:p>
    <w:p w:rsidR="00316894" w:rsidRPr="00316894" w:rsidRDefault="00316894" w:rsidP="00BA5DFC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16894">
        <w:rPr>
          <w:rFonts w:ascii="Times New Roman" w:hAnsi="Times New Roman" w:cs="Times New Roman"/>
          <w:b/>
          <w:bCs/>
          <w:sz w:val="24"/>
          <w:szCs w:val="24"/>
        </w:rPr>
        <w:t>Моцарт посвятил Гайдну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316894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316894" w:rsidRPr="00FE08FF" w:rsidRDefault="00316894" w:rsidP="003168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Симфонию № 41</w:t>
      </w:r>
    </w:p>
    <w:p w:rsidR="00316894" w:rsidRPr="00FE08FF" w:rsidRDefault="00316894" w:rsidP="003168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“Маленькую ночную серенаду”</w:t>
      </w:r>
    </w:p>
    <w:p w:rsidR="00316894" w:rsidRPr="00FE08FF" w:rsidRDefault="00316894" w:rsidP="003168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6 струнных квартетов</w:t>
      </w:r>
    </w:p>
    <w:p w:rsidR="00316894" w:rsidRPr="00FE08FF" w:rsidRDefault="00316894" w:rsidP="00316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E08FF">
        <w:rPr>
          <w:rFonts w:ascii="Times New Roman" w:hAnsi="Times New Roman" w:cs="Times New Roman"/>
          <w:b/>
          <w:bCs/>
          <w:sz w:val="24"/>
          <w:szCs w:val="24"/>
        </w:rPr>
        <w:t>Итальянский город, филармоническая академия которого избрала своим членом четырнадцатилетнего Моцарта:</w:t>
      </w:r>
    </w:p>
    <w:p w:rsidR="00316894" w:rsidRPr="00FE08FF" w:rsidRDefault="00316894" w:rsidP="0031689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Венеция</w:t>
      </w:r>
    </w:p>
    <w:p w:rsidR="00316894" w:rsidRPr="00FE08FF" w:rsidRDefault="00316894" w:rsidP="0031689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Болонья</w:t>
      </w:r>
    </w:p>
    <w:p w:rsidR="00316894" w:rsidRPr="00FE08FF" w:rsidRDefault="00316894" w:rsidP="0031689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Флоренция</w:t>
      </w:r>
    </w:p>
    <w:p w:rsidR="00316894" w:rsidRPr="00FE08FF" w:rsidRDefault="00316894" w:rsidP="00316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E08FF">
        <w:rPr>
          <w:rFonts w:ascii="Times New Roman" w:hAnsi="Times New Roman" w:cs="Times New Roman"/>
          <w:b/>
          <w:bCs/>
          <w:sz w:val="24"/>
          <w:szCs w:val="24"/>
        </w:rPr>
        <w:t>Последней оперой Моцарта является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E08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16894" w:rsidRPr="00FE08FF" w:rsidRDefault="00316894" w:rsidP="00316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“Волшебная флейта”</w:t>
      </w:r>
    </w:p>
    <w:p w:rsidR="00316894" w:rsidRPr="00FE08FF" w:rsidRDefault="00316894" w:rsidP="00316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“Дон-Жуан”</w:t>
      </w:r>
    </w:p>
    <w:p w:rsidR="00316894" w:rsidRPr="00FE08FF" w:rsidRDefault="00316894" w:rsidP="003168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“Похищение из сераля”</w:t>
      </w:r>
    </w:p>
    <w:p w:rsidR="00316894" w:rsidRPr="00FE08FF" w:rsidRDefault="00316894" w:rsidP="00316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E08FF">
        <w:rPr>
          <w:rFonts w:ascii="Times New Roman" w:hAnsi="Times New Roman" w:cs="Times New Roman"/>
          <w:b/>
          <w:bCs/>
          <w:sz w:val="24"/>
          <w:szCs w:val="24"/>
        </w:rPr>
        <w:t>Последним сочинением Моцарта является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316894" w:rsidRPr="00FE08FF" w:rsidRDefault="00316894" w:rsidP="003168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симфония № 41</w:t>
      </w:r>
    </w:p>
    <w:p w:rsidR="00316894" w:rsidRPr="00FE08FF" w:rsidRDefault="00316894" w:rsidP="003168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соната № 18</w:t>
      </w:r>
    </w:p>
    <w:p w:rsidR="00316894" w:rsidRPr="00FE08FF" w:rsidRDefault="00316894" w:rsidP="0031689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8FF">
        <w:rPr>
          <w:rFonts w:ascii="Times New Roman" w:hAnsi="Times New Roman" w:cs="Times New Roman"/>
          <w:sz w:val="24"/>
          <w:szCs w:val="24"/>
        </w:rPr>
        <w:t>Реквием</w:t>
      </w:r>
    </w:p>
    <w:p w:rsidR="007B6066" w:rsidRDefault="007B6066"/>
    <w:p w:rsidR="00316894" w:rsidRDefault="00316894"/>
    <w:p w:rsidR="00316894" w:rsidRPr="00B07945" w:rsidRDefault="00316894" w:rsidP="003168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Симфоническое творчество Моцарта.</w:t>
      </w:r>
    </w:p>
    <w:p w:rsidR="00316894" w:rsidRPr="00B07945" w:rsidRDefault="00316894" w:rsidP="0031689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начал писать симфонии в 8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ет. Он написал более 50 симфони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В своих симфониях Моцарт отходит от жанрово-бытовых образов, наполняет симфонию более сложным содержанием. Он создаёт новый 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симфоний: лирико-драматическая симфония. </w:t>
      </w:r>
    </w:p>
    <w:p w:rsidR="00316894" w:rsidRDefault="00316894" w:rsidP="0031689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симфоний</w:t>
      </w: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Моцарта:</w:t>
      </w:r>
      <w:r w:rsidRPr="00B0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894" w:rsidRPr="00A05DA6" w:rsidRDefault="00316894" w:rsidP="0031689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A6">
        <w:rPr>
          <w:rFonts w:ascii="Times New Roman" w:eastAsia="Times New Roman" w:hAnsi="Times New Roman" w:cs="Arial"/>
          <w:b/>
          <w:i/>
          <w:color w:val="1A1C27"/>
          <w:sz w:val="28"/>
          <w:szCs w:val="28"/>
          <w:lang w:eastAsia="ru-RU"/>
        </w:rPr>
        <w:t>конфликтная драматургия.</w:t>
      </w:r>
      <w:r w:rsidRPr="00A05DA6">
        <w:rPr>
          <w:rFonts w:ascii="Times New Roman" w:eastAsia="Times New Roman" w:hAnsi="Times New Roman" w:cs="Arial"/>
          <w:color w:val="1A1C27"/>
          <w:sz w:val="28"/>
          <w:szCs w:val="28"/>
          <w:lang w:eastAsia="ru-RU"/>
        </w:rPr>
        <w:t xml:space="preserve"> Контрастность и конфликтность проявляются в симфониях Моцарта на самых разных уровнях.  </w:t>
      </w:r>
      <w:r w:rsidRPr="00A0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 между темами. Разработки  драматичны и активны по развитию.  Драматизирует менуэт, это не просто танец, а драматическая, суровая пьеса. </w:t>
      </w:r>
    </w:p>
    <w:p w:rsidR="00316894" w:rsidRPr="00A05DA6" w:rsidRDefault="00316894" w:rsidP="00316894">
      <w:pPr>
        <w:pStyle w:val="a3"/>
        <w:numPr>
          <w:ilvl w:val="0"/>
          <w:numId w:val="11"/>
        </w:numPr>
        <w:tabs>
          <w:tab w:val="left" w:pos="1249"/>
        </w:tabs>
        <w:spacing w:after="0"/>
        <w:jc w:val="both"/>
        <w:rPr>
          <w:rFonts w:ascii="Times New Roman" w:eastAsia="Times New Roman" w:hAnsi="Times New Roman" w:cs="Arial"/>
          <w:color w:val="1A1C27"/>
          <w:sz w:val="26"/>
          <w:szCs w:val="20"/>
          <w:lang w:eastAsia="ru-RU"/>
        </w:rPr>
      </w:pPr>
      <w:r w:rsidRPr="00A05DA6">
        <w:rPr>
          <w:rFonts w:ascii="Times New Roman" w:eastAsia="Times New Roman" w:hAnsi="Times New Roman" w:cs="Arial"/>
          <w:b/>
          <w:i/>
          <w:color w:val="1A1C27"/>
          <w:sz w:val="28"/>
          <w:szCs w:val="28"/>
          <w:lang w:eastAsia="ru-RU"/>
        </w:rPr>
        <w:t>предпочтение сонатной форме</w:t>
      </w:r>
      <w:r w:rsidRPr="00A05DA6">
        <w:rPr>
          <w:rFonts w:ascii="Times New Roman" w:eastAsia="Times New Roman" w:hAnsi="Times New Roman" w:cs="Arial"/>
          <w:color w:val="1A1C27"/>
          <w:sz w:val="28"/>
          <w:szCs w:val="28"/>
          <w:lang w:eastAsia="ru-RU"/>
        </w:rPr>
        <w:t>. Как правило, Моцарт обращается к</w:t>
      </w:r>
      <w:r w:rsidRPr="00A05DA6">
        <w:rPr>
          <w:rFonts w:ascii="Times New Roman" w:eastAsia="Times New Roman" w:hAnsi="Times New Roman" w:cs="Arial"/>
          <w:b/>
          <w:i/>
          <w:color w:val="1A1C27"/>
          <w:sz w:val="28"/>
          <w:szCs w:val="28"/>
          <w:lang w:eastAsia="ru-RU"/>
        </w:rPr>
        <w:t xml:space="preserve"> </w:t>
      </w:r>
      <w:r w:rsidRPr="00A05DA6">
        <w:rPr>
          <w:rFonts w:ascii="Times New Roman" w:eastAsia="Times New Roman" w:hAnsi="Times New Roman" w:cs="Arial"/>
          <w:color w:val="1A1C27"/>
          <w:sz w:val="28"/>
          <w:szCs w:val="28"/>
          <w:lang w:eastAsia="ru-RU"/>
        </w:rPr>
        <w:t xml:space="preserve">ней во всех частях своих симфоний, кроме менуэта. </w:t>
      </w:r>
    </w:p>
    <w:p w:rsidR="00316894" w:rsidRPr="00A05DA6" w:rsidRDefault="00316894" w:rsidP="00316894">
      <w:pPr>
        <w:pStyle w:val="a3"/>
        <w:numPr>
          <w:ilvl w:val="0"/>
          <w:numId w:val="11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05DA6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отход от </w:t>
      </w:r>
      <w:proofErr w:type="spellStart"/>
      <w:r w:rsidRPr="00A05DA6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жанровости</w:t>
      </w:r>
      <w:proofErr w:type="spellEnd"/>
      <w:r w:rsidRPr="00A05DA6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</w:t>
      </w:r>
      <w:r w:rsidRPr="00A05DA6">
        <w:rPr>
          <w:rFonts w:ascii="Times New Roman" w:eastAsia="Times New Roman" w:hAnsi="Times New Roman" w:cs="Arial"/>
          <w:sz w:val="28"/>
          <w:szCs w:val="28"/>
          <w:lang w:eastAsia="ru-RU"/>
        </w:rPr>
        <w:t>в симфонических менуэтах и финалах. Моца</w:t>
      </w:r>
      <w:proofErr w:type="gramStart"/>
      <w:r w:rsidRPr="00A05DA6">
        <w:rPr>
          <w:rFonts w:ascii="Times New Roman" w:eastAsia="Times New Roman" w:hAnsi="Times New Roman" w:cs="Arial"/>
          <w:sz w:val="28"/>
          <w:szCs w:val="28"/>
          <w:lang w:eastAsia="ru-RU"/>
        </w:rPr>
        <w:t>рт в св</w:t>
      </w:r>
      <w:proofErr w:type="gramEnd"/>
      <w:r w:rsidRPr="00A05D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оих менуэтах нередко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наполнят</w:t>
      </w:r>
      <w:r w:rsidRPr="00A05D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музыку драматизмом </w:t>
      </w:r>
    </w:p>
    <w:p w:rsidR="00316894" w:rsidRPr="00A05DA6" w:rsidRDefault="00316894" w:rsidP="00316894">
      <w:pPr>
        <w:pStyle w:val="a3"/>
        <w:numPr>
          <w:ilvl w:val="0"/>
          <w:numId w:val="11"/>
        </w:numPr>
        <w:tabs>
          <w:tab w:val="left" w:pos="128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ч</w:t>
      </w:r>
      <w:r w:rsidRPr="00A05D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етыре части симфонии у Моцарта представляют органическое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целое.</w:t>
      </w:r>
    </w:p>
    <w:p w:rsidR="00316894" w:rsidRDefault="00316894" w:rsidP="003168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894" w:rsidRDefault="00316894" w:rsidP="003168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894" w:rsidRPr="00FE08FF" w:rsidRDefault="00316894" w:rsidP="003168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Скачай учебник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16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Прохорова - Музыкальная литература зарубежных стран. 5 класс ДМШ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сайте </w:t>
      </w:r>
      <w:hyperlink r:id="rId8" w:history="1">
        <w:r>
          <w:rPr>
            <w:rStyle w:val="a4"/>
          </w:rPr>
          <w:t>http://dshi-6.ucoz.com/musliteratura/prohorova_zarubezhnaja_m_l-1.pdf</w:t>
        </w:r>
      </w:hyperlink>
    </w:p>
    <w:p w:rsidR="00316894" w:rsidRDefault="00316894" w:rsidP="003168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894" w:rsidRPr="00B74235" w:rsidRDefault="00B74235" w:rsidP="0031689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стр. 45-46 (разбор 1 части симфонии)</w:t>
      </w:r>
    </w:p>
    <w:p w:rsidR="00B74235" w:rsidRDefault="00B74235" w:rsidP="00B7423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DFC" w:rsidRDefault="00BA5DFC" w:rsidP="00BA5DF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 на сайте  </w:t>
      </w:r>
      <w:hyperlink r:id="rId9" w:history="1">
        <w:r>
          <w:rPr>
            <w:rStyle w:val="a4"/>
          </w:rPr>
          <w:t>https://www.youtube.com/watch?v=qzBwa2jI1Oc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Симфонию №40 В. А. Моцарта.</w:t>
      </w:r>
    </w:p>
    <w:p w:rsidR="00BA5DFC" w:rsidRPr="00BA5DFC" w:rsidRDefault="00BA5DFC" w:rsidP="00BA5D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DFC" w:rsidRPr="00BA5DFC" w:rsidRDefault="00BA5DFC" w:rsidP="00BA5D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35" w:rsidRPr="00B74235" w:rsidRDefault="00B74235" w:rsidP="00BA5DF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Запиши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тему урока. </w:t>
      </w:r>
      <w:r w:rsidR="00BA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Ответь на </w:t>
      </w:r>
      <w:proofErr w:type="spellStart"/>
      <w:r w:rsidR="00BA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воприсы</w:t>
      </w:r>
      <w:proofErr w:type="spellEnd"/>
      <w:r w:rsidR="00BA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4235" w:rsidRDefault="00B74235" w:rsidP="00B742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235" w:rsidRDefault="00B74235" w:rsidP="00B742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Симфония №40 соль минор. (1788 г.)</w:t>
      </w:r>
    </w:p>
    <w:p w:rsidR="00B74235" w:rsidRPr="00BA5DFC" w:rsidRDefault="00B74235" w:rsidP="00BA5D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симфонии частей.</w:t>
      </w:r>
    </w:p>
    <w:p w:rsidR="00B74235" w:rsidRPr="00BA5DFC" w:rsidRDefault="00B74235" w:rsidP="00BA5D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форме написана </w:t>
      </w:r>
      <w:r w:rsidR="00BA5DFC"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</w:p>
    <w:p w:rsidR="00BA5DFC" w:rsidRPr="00BA5DFC" w:rsidRDefault="00BA5DFC" w:rsidP="00BA5D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разделы первой части (их 3)</w:t>
      </w:r>
    </w:p>
    <w:p w:rsidR="00BA5DFC" w:rsidRPr="00BA5DFC" w:rsidRDefault="00BA5DFC" w:rsidP="00BA5D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первый раздел сонатной формы</w:t>
      </w:r>
    </w:p>
    <w:p w:rsidR="00B74235" w:rsidRPr="00BA5DFC" w:rsidRDefault="00B74235" w:rsidP="00BA5D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характер у главной темы</w:t>
      </w:r>
    </w:p>
    <w:p w:rsidR="00B74235" w:rsidRPr="00BA5DFC" w:rsidRDefault="00B74235" w:rsidP="00BA5D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напоминает</w:t>
      </w:r>
    </w:p>
    <w:p w:rsidR="00B74235" w:rsidRPr="00BA5DFC" w:rsidRDefault="00B74235" w:rsidP="00BA5D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инструменты ее исполняют</w:t>
      </w:r>
    </w:p>
    <w:p w:rsidR="00B74235" w:rsidRPr="00BA5DFC" w:rsidRDefault="00B74235" w:rsidP="00BA5D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тональности звучит побочная партия</w:t>
      </w:r>
    </w:p>
    <w:p w:rsidR="00B74235" w:rsidRPr="00BA5DFC" w:rsidRDefault="00B74235" w:rsidP="00BA5D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 нее характер</w:t>
      </w:r>
      <w:r w:rsidR="00BA5DFC"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инструменты</w:t>
      </w:r>
    </w:p>
    <w:p w:rsidR="00BA5DFC" w:rsidRPr="00BA5DFC" w:rsidRDefault="00BA5DFC" w:rsidP="00BA5D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раздел называется – разработка. Какой у нее характер</w:t>
      </w:r>
    </w:p>
    <w:p w:rsidR="00BA5DFC" w:rsidRPr="00BA5DFC" w:rsidRDefault="00BA5DFC" w:rsidP="00BA5D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третий раздел</w:t>
      </w:r>
    </w:p>
    <w:p w:rsidR="00BA5DFC" w:rsidRPr="00BA5DFC" w:rsidRDefault="00BA5DFC" w:rsidP="00BA5DF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тональности идут все темы.</w:t>
      </w:r>
    </w:p>
    <w:sectPr w:rsidR="00BA5DFC" w:rsidRPr="00BA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713"/>
    <w:multiLevelType w:val="hybridMultilevel"/>
    <w:tmpl w:val="97646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022E6"/>
    <w:multiLevelType w:val="hybridMultilevel"/>
    <w:tmpl w:val="34F06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E4306"/>
    <w:multiLevelType w:val="hybridMultilevel"/>
    <w:tmpl w:val="F410A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B1104"/>
    <w:multiLevelType w:val="multilevel"/>
    <w:tmpl w:val="0952E3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E5F59C7"/>
    <w:multiLevelType w:val="multilevel"/>
    <w:tmpl w:val="E35C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A6A69"/>
    <w:multiLevelType w:val="hybridMultilevel"/>
    <w:tmpl w:val="3544D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F5612"/>
    <w:multiLevelType w:val="hybridMultilevel"/>
    <w:tmpl w:val="7602C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22823"/>
    <w:multiLevelType w:val="hybridMultilevel"/>
    <w:tmpl w:val="10526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4A7F10"/>
    <w:multiLevelType w:val="hybridMultilevel"/>
    <w:tmpl w:val="C3AC2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5407D"/>
    <w:multiLevelType w:val="hybridMultilevel"/>
    <w:tmpl w:val="9632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D1850"/>
    <w:multiLevelType w:val="hybridMultilevel"/>
    <w:tmpl w:val="C3147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9E29D8"/>
    <w:multiLevelType w:val="hybridMultilevel"/>
    <w:tmpl w:val="F0A6B9B2"/>
    <w:lvl w:ilvl="0" w:tplc="7220CF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2E"/>
    <w:rsid w:val="00316894"/>
    <w:rsid w:val="0068492E"/>
    <w:rsid w:val="007B6066"/>
    <w:rsid w:val="00B74235"/>
    <w:rsid w:val="00BA5DFC"/>
    <w:rsid w:val="00C1775C"/>
    <w:rsid w:val="00E0376D"/>
    <w:rsid w:val="00F236AF"/>
    <w:rsid w:val="00F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68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68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-6.ucoz.com/musliteratura/prohorova_zarubezhnaja_m_l-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zBwa2jI1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4EC6-3AB6-4B50-A63B-3623830B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2020-04-13T13:57:00Z</dcterms:created>
  <dcterms:modified xsi:type="dcterms:W3CDTF">2020-04-13T15:27:00Z</dcterms:modified>
</cp:coreProperties>
</file>