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12" w:rsidRDefault="00232212" w:rsidP="0001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17 апреля (пятница 8.30).</w:t>
      </w:r>
    </w:p>
    <w:p w:rsidR="00232212" w:rsidRDefault="00232212" w:rsidP="00011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421532" w:rsidRDefault="00232212" w:rsidP="00232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правила:</w:t>
      </w:r>
    </w:p>
    <w:p w:rsidR="00232212" w:rsidRDefault="00232212" w:rsidP="00232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3 вида минора.</w:t>
      </w:r>
    </w:p>
    <w:p w:rsidR="00232212" w:rsidRDefault="00232212" w:rsidP="00232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ступень повышается в гармоническом виде</w:t>
      </w:r>
    </w:p>
    <w:p w:rsidR="00232212" w:rsidRDefault="00232212" w:rsidP="00232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в мелодическом миноре</w:t>
      </w:r>
    </w:p>
    <w:p w:rsidR="00232212" w:rsidRDefault="003F7863" w:rsidP="00232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2212">
        <w:rPr>
          <w:rFonts w:ascii="Times New Roman" w:hAnsi="Times New Roman" w:cs="Times New Roman"/>
          <w:sz w:val="28"/>
          <w:szCs w:val="28"/>
        </w:rPr>
        <w:t>апиши</w:t>
      </w:r>
      <w:r>
        <w:rPr>
          <w:rFonts w:ascii="Times New Roman" w:hAnsi="Times New Roman" w:cs="Times New Roman"/>
          <w:sz w:val="28"/>
          <w:szCs w:val="28"/>
        </w:rPr>
        <w:t xml:space="preserve"> гамму </w:t>
      </w:r>
      <w:r w:rsidRPr="00415713">
        <w:rPr>
          <w:rFonts w:ascii="Times New Roman" w:hAnsi="Times New Roman" w:cs="Times New Roman"/>
          <w:b/>
          <w:sz w:val="28"/>
          <w:szCs w:val="28"/>
        </w:rPr>
        <w:t>ми минор</w:t>
      </w:r>
      <w:r>
        <w:rPr>
          <w:rFonts w:ascii="Times New Roman" w:hAnsi="Times New Roman" w:cs="Times New Roman"/>
          <w:sz w:val="28"/>
          <w:szCs w:val="28"/>
        </w:rPr>
        <w:t xml:space="preserve"> 3 вида. Поставить ступени.  Неустойчивые звуки закрасить.</w:t>
      </w:r>
    </w:p>
    <w:p w:rsidR="003F7863" w:rsidRDefault="003F7863" w:rsidP="003F78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мелодию в тетрадь.</w:t>
      </w:r>
    </w:p>
    <w:p w:rsidR="003F7863" w:rsidRDefault="003F7863" w:rsidP="003F7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на такты.</w:t>
      </w:r>
    </w:p>
    <w:p w:rsidR="003F7863" w:rsidRDefault="003F7863" w:rsidP="003F7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 мелодии.</w:t>
      </w:r>
    </w:p>
    <w:p w:rsidR="003F7863" w:rsidRDefault="003F7863" w:rsidP="003F7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 ступени.</w:t>
      </w:r>
    </w:p>
    <w:p w:rsidR="00C75726" w:rsidRDefault="00C75726" w:rsidP="003F7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726" w:rsidRDefault="00C75726" w:rsidP="003F7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4FE095" wp14:editId="101C0673">
            <wp:extent cx="5126746" cy="64312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6746" cy="64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D0" w:rsidRDefault="00A443D0" w:rsidP="00A44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A443D0" w:rsidRPr="00A443D0" w:rsidRDefault="00A443D0" w:rsidP="00A443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>Продолжаем знакомство с композитором Ф. Шубертом.</w:t>
      </w:r>
    </w:p>
    <w:p w:rsidR="00415713" w:rsidRPr="00A443D0" w:rsidRDefault="00A443D0" w:rsidP="004157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43D0">
        <w:rPr>
          <w:rFonts w:ascii="Times New Roman" w:hAnsi="Times New Roman" w:cs="Times New Roman"/>
          <w:b/>
          <w:sz w:val="28"/>
          <w:szCs w:val="28"/>
        </w:rPr>
        <w:t>Перепиши в тетрадь биографию Ф. Шуберта.</w:t>
      </w:r>
    </w:p>
    <w:tbl>
      <w:tblPr>
        <w:tblStyle w:val="TableNormal"/>
        <w:tblW w:w="9644" w:type="dxa"/>
        <w:tblInd w:w="-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4"/>
        <w:gridCol w:w="1310"/>
      </w:tblGrid>
      <w:tr w:rsidR="00415713" w:rsidRPr="00415713" w:rsidTr="00A443D0">
        <w:trPr>
          <w:trHeight w:val="772"/>
        </w:trPr>
        <w:tc>
          <w:tcPr>
            <w:tcW w:w="8334" w:type="dxa"/>
          </w:tcPr>
          <w:p w:rsidR="00415713" w:rsidRPr="00415713" w:rsidRDefault="00415713" w:rsidP="00A443D0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Родился в предместье Вены </w:t>
            </w:r>
            <w:proofErr w:type="spellStart"/>
            <w:r w:rsidRPr="0041571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Лихтенталь</w:t>
            </w:r>
            <w:proofErr w:type="spellEnd"/>
            <w:r w:rsidRPr="0041571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.</w:t>
            </w:r>
            <w:r w:rsidR="00A443D0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Отец – школьный учитель.</w:t>
            </w:r>
          </w:p>
          <w:p w:rsidR="00415713" w:rsidRPr="00415713" w:rsidRDefault="00415713" w:rsidP="00A443D0">
            <w:pPr>
              <w:spacing w:before="22"/>
              <w:ind w:left="119" w:hanging="12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pacing w:val="-40"/>
                <w:sz w:val="24"/>
                <w:lang w:val="ru-RU" w:eastAsia="ru-RU" w:bidi="ru-RU"/>
              </w:rPr>
              <w:t xml:space="preserve">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Обучался</w:t>
            </w:r>
            <w:r w:rsidRPr="00415713">
              <w:rPr>
                <w:rFonts w:ascii="Times New Roman" w:eastAsia="Times New Roman" w:hAnsi="Times New Roman" w:cs="Times New Roman"/>
                <w:spacing w:val="-6"/>
                <w:sz w:val="24"/>
                <w:lang w:val="ru-RU" w:eastAsia="ru-RU" w:bidi="ru-RU"/>
              </w:rPr>
              <w:t xml:space="preserve">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игре</w:t>
            </w:r>
            <w:r w:rsidRPr="00415713">
              <w:rPr>
                <w:rFonts w:ascii="Times New Roman" w:eastAsia="Times New Roman" w:hAnsi="Times New Roman" w:cs="Times New Roman"/>
                <w:spacing w:val="-6"/>
                <w:sz w:val="24"/>
                <w:lang w:val="ru-RU" w:eastAsia="ru-RU" w:bidi="ru-RU"/>
              </w:rPr>
              <w:t xml:space="preserve">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</w:t>
            </w:r>
            <w:r w:rsidRPr="00415713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 xml:space="preserve">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скрипке</w:t>
            </w:r>
            <w:r w:rsidRPr="00415713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 xml:space="preserve"> </w:t>
            </w:r>
            <w:r w:rsidR="00A443D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  <w:r w:rsidRPr="00415713">
              <w:rPr>
                <w:rFonts w:ascii="Times New Roman" w:eastAsia="Times New Roman" w:hAnsi="Times New Roman" w:cs="Times New Roman"/>
                <w:spacing w:val="-6"/>
                <w:sz w:val="24"/>
                <w:lang w:val="ru-RU" w:eastAsia="ru-RU" w:bidi="ru-RU"/>
              </w:rPr>
              <w:t xml:space="preserve">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органе</w:t>
            </w:r>
            <w:r w:rsidR="00A443D0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ru-RU" w:bidi="ru-RU"/>
              </w:rPr>
              <w:t>.</w:t>
            </w:r>
          </w:p>
        </w:tc>
        <w:tc>
          <w:tcPr>
            <w:tcW w:w="1310" w:type="dxa"/>
          </w:tcPr>
          <w:p w:rsidR="00415713" w:rsidRPr="00415713" w:rsidRDefault="00415713" w:rsidP="00415713">
            <w:pPr>
              <w:spacing w:line="269" w:lineRule="exact"/>
              <w:ind w:left="122"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31 января</w:t>
            </w:r>
          </w:p>
          <w:p w:rsidR="00415713" w:rsidRPr="00415713" w:rsidRDefault="00415713" w:rsidP="00415713">
            <w:pPr>
              <w:ind w:left="122" w:right="10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1797 г.</w:t>
            </w:r>
          </w:p>
        </w:tc>
      </w:tr>
      <w:tr w:rsidR="00415713" w:rsidRPr="00415713" w:rsidTr="00A443D0">
        <w:trPr>
          <w:trHeight w:val="684"/>
        </w:trPr>
        <w:tc>
          <w:tcPr>
            <w:tcW w:w="8334" w:type="dxa"/>
          </w:tcPr>
          <w:p w:rsidR="00415713" w:rsidRPr="00415713" w:rsidRDefault="00415713" w:rsidP="00415713">
            <w:pPr>
              <w:spacing w:line="237" w:lineRule="auto"/>
              <w:ind w:left="119" w:hanging="1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Поступил в </w:t>
            </w:r>
            <w:proofErr w:type="spellStart"/>
            <w:r w:rsidRPr="0041571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конвикт</w:t>
            </w:r>
            <w:proofErr w:type="spellEnd"/>
            <w:r w:rsidRPr="0041571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– школу-интернат</w:t>
            </w:r>
            <w:r w:rsidR="00A443D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  <w:p w:rsidR="00415713" w:rsidRPr="00415713" w:rsidRDefault="00415713" w:rsidP="00415713">
            <w:pPr>
              <w:spacing w:line="27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Игра в оркестр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е, </w:t>
            </w:r>
            <w:proofErr w:type="spellStart"/>
            <w:r w:rsidRPr="0041571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дирижирование</w:t>
            </w:r>
            <w:proofErr w:type="spellEnd"/>
            <w:r w:rsidRPr="0041571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1310" w:type="dxa"/>
          </w:tcPr>
          <w:p w:rsidR="00415713" w:rsidRPr="00415713" w:rsidRDefault="00415713" w:rsidP="00415713">
            <w:pPr>
              <w:spacing w:line="269" w:lineRule="exact"/>
              <w:ind w:left="122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571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1808 г.</w:t>
            </w:r>
          </w:p>
        </w:tc>
      </w:tr>
      <w:tr w:rsidR="00415713" w:rsidRPr="00415713" w:rsidTr="00A443D0">
        <w:trPr>
          <w:trHeight w:val="424"/>
        </w:trPr>
        <w:tc>
          <w:tcPr>
            <w:tcW w:w="8334" w:type="dxa"/>
          </w:tcPr>
          <w:p w:rsidR="00415713" w:rsidRPr="00415713" w:rsidRDefault="00415713" w:rsidP="00415713">
            <w:pPr>
              <w:spacing w:before="17" w:line="274" w:lineRule="exact"/>
              <w:ind w:left="119" w:hanging="1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Первые сочинения: песни, инструментальные ансамбли</w:t>
            </w:r>
          </w:p>
        </w:tc>
        <w:tc>
          <w:tcPr>
            <w:tcW w:w="1310" w:type="dxa"/>
          </w:tcPr>
          <w:p w:rsidR="00415713" w:rsidRPr="00415713" w:rsidRDefault="00415713" w:rsidP="00415713">
            <w:pPr>
              <w:spacing w:line="269" w:lineRule="exact"/>
              <w:ind w:left="122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571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1811 г.</w:t>
            </w:r>
          </w:p>
        </w:tc>
      </w:tr>
      <w:tr w:rsidR="00415713" w:rsidRPr="00415713" w:rsidTr="00A443D0">
        <w:trPr>
          <w:trHeight w:val="293"/>
        </w:trPr>
        <w:tc>
          <w:tcPr>
            <w:tcW w:w="8334" w:type="dxa"/>
          </w:tcPr>
          <w:p w:rsidR="00415713" w:rsidRPr="00415713" w:rsidRDefault="00415713" w:rsidP="00415713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Уроки композиции у </w:t>
            </w:r>
            <w:r w:rsidRPr="0041571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Антонио Сальери</w:t>
            </w:r>
            <w:r w:rsidRPr="0041571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.</w:t>
            </w:r>
          </w:p>
        </w:tc>
        <w:tc>
          <w:tcPr>
            <w:tcW w:w="1310" w:type="dxa"/>
          </w:tcPr>
          <w:p w:rsidR="00415713" w:rsidRPr="00415713" w:rsidRDefault="00415713" w:rsidP="00415713">
            <w:pPr>
              <w:spacing w:line="269" w:lineRule="exact"/>
              <w:ind w:left="122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571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1812 г.</w:t>
            </w:r>
          </w:p>
        </w:tc>
      </w:tr>
      <w:tr w:rsidR="00415713" w:rsidRPr="00415713" w:rsidTr="00011988">
        <w:trPr>
          <w:trHeight w:val="379"/>
        </w:trPr>
        <w:tc>
          <w:tcPr>
            <w:tcW w:w="8334" w:type="dxa"/>
          </w:tcPr>
          <w:p w:rsidR="00011988" w:rsidRPr="00415713" w:rsidRDefault="00415713" w:rsidP="00011988">
            <w:pPr>
              <w:spacing w:line="277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pacing w:val="-51"/>
                <w:sz w:val="24"/>
                <w:lang w:val="ru-RU" w:eastAsia="ru-RU" w:bidi="ru-RU"/>
              </w:rPr>
              <w:t xml:space="preserve">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Уход из </w:t>
            </w:r>
            <w:proofErr w:type="spellStart"/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конвикта</w:t>
            </w:r>
            <w:proofErr w:type="spellEnd"/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1310" w:type="dxa"/>
          </w:tcPr>
          <w:p w:rsidR="00415713" w:rsidRPr="00415713" w:rsidRDefault="00415713" w:rsidP="00415713">
            <w:pPr>
              <w:spacing w:line="269" w:lineRule="exact"/>
              <w:ind w:left="122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571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1813 г.</w:t>
            </w:r>
          </w:p>
        </w:tc>
      </w:tr>
      <w:tr w:rsidR="00415713" w:rsidRPr="00415713" w:rsidTr="00011988">
        <w:trPr>
          <w:trHeight w:val="628"/>
        </w:trPr>
        <w:tc>
          <w:tcPr>
            <w:tcW w:w="8334" w:type="dxa"/>
          </w:tcPr>
          <w:p w:rsidR="00415713" w:rsidRPr="00415713" w:rsidRDefault="00415713" w:rsidP="00415713">
            <w:pPr>
              <w:spacing w:line="28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pacing w:val="-42"/>
                <w:sz w:val="24"/>
                <w:lang w:val="ru-RU" w:eastAsia="ru-RU" w:bidi="ru-RU"/>
              </w:rPr>
              <w:t xml:space="preserve">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Окончание</w:t>
            </w:r>
            <w:r w:rsidRPr="00415713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ru-RU" w:bidi="ru-RU"/>
              </w:rPr>
              <w:t xml:space="preserve">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десятимесячных</w:t>
            </w:r>
            <w:r w:rsidRPr="00415713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ru-RU" w:bidi="ru-RU"/>
              </w:rPr>
              <w:t xml:space="preserve">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педагогических</w:t>
            </w:r>
            <w:r w:rsidRPr="00415713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 xml:space="preserve">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курсов.</w:t>
            </w:r>
          </w:p>
          <w:p w:rsidR="00415713" w:rsidRPr="00415713" w:rsidRDefault="00415713" w:rsidP="00011988">
            <w:pPr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pacing w:val="-50"/>
                <w:sz w:val="24"/>
                <w:lang w:val="ru-RU" w:eastAsia="ru-RU" w:bidi="ru-RU"/>
              </w:rPr>
              <w:t xml:space="preserve">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Работа шестым помощником учителя в школе отца.</w:t>
            </w:r>
          </w:p>
        </w:tc>
        <w:tc>
          <w:tcPr>
            <w:tcW w:w="1310" w:type="dxa"/>
          </w:tcPr>
          <w:p w:rsidR="00415713" w:rsidRPr="00415713" w:rsidRDefault="00415713" w:rsidP="00415713">
            <w:pPr>
              <w:spacing w:line="269" w:lineRule="exact"/>
              <w:ind w:left="122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571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1814 г.</w:t>
            </w:r>
          </w:p>
        </w:tc>
      </w:tr>
      <w:tr w:rsidR="00415713" w:rsidRPr="00415713" w:rsidTr="00011988">
        <w:trPr>
          <w:trHeight w:val="620"/>
        </w:trPr>
        <w:tc>
          <w:tcPr>
            <w:tcW w:w="8334" w:type="dxa"/>
          </w:tcPr>
          <w:p w:rsidR="00415713" w:rsidRPr="00415713" w:rsidRDefault="00415713" w:rsidP="00415713">
            <w:pPr>
              <w:spacing w:line="28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Написаны 144 песни, 5 опер, 2 симфонии, 2 мессы.</w:t>
            </w:r>
          </w:p>
          <w:p w:rsidR="00415713" w:rsidRPr="00415713" w:rsidRDefault="00415713" w:rsidP="00415713">
            <w:pPr>
              <w:spacing w:before="21" w:line="274" w:lineRule="exact"/>
              <w:ind w:left="119" w:hanging="1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Среди песен – баллада </w:t>
            </w:r>
            <w:r w:rsidRPr="0041571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«Лесной царь»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 песня </w:t>
            </w:r>
            <w:r w:rsidRPr="0041571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«Маргарита за прялкой</w:t>
            </w:r>
          </w:p>
        </w:tc>
        <w:tc>
          <w:tcPr>
            <w:tcW w:w="1310" w:type="dxa"/>
          </w:tcPr>
          <w:p w:rsidR="00415713" w:rsidRPr="00415713" w:rsidRDefault="00415713" w:rsidP="00415713">
            <w:pPr>
              <w:spacing w:line="269" w:lineRule="exact"/>
              <w:ind w:left="122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571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1815 г.</w:t>
            </w:r>
          </w:p>
        </w:tc>
      </w:tr>
      <w:tr w:rsidR="00415713" w:rsidRPr="00415713" w:rsidTr="00A443D0">
        <w:trPr>
          <w:trHeight w:val="475"/>
        </w:trPr>
        <w:tc>
          <w:tcPr>
            <w:tcW w:w="8334" w:type="dxa"/>
          </w:tcPr>
          <w:p w:rsidR="00415713" w:rsidRPr="00415713" w:rsidRDefault="00415713" w:rsidP="00415713">
            <w:pPr>
              <w:spacing w:line="289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Знакомство со знаменитым певцом </w:t>
            </w:r>
            <w:r w:rsidRPr="0041571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Михаэлем </w:t>
            </w:r>
            <w:proofErr w:type="spellStart"/>
            <w:r w:rsidRPr="0041571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Фоглем</w:t>
            </w:r>
            <w:proofErr w:type="spellEnd"/>
            <w:r w:rsidRPr="0041571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.</w:t>
            </w:r>
          </w:p>
        </w:tc>
        <w:tc>
          <w:tcPr>
            <w:tcW w:w="1310" w:type="dxa"/>
          </w:tcPr>
          <w:p w:rsidR="00415713" w:rsidRPr="00415713" w:rsidRDefault="00415713" w:rsidP="00415713">
            <w:pPr>
              <w:spacing w:line="269" w:lineRule="exact"/>
              <w:ind w:left="122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571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1817 г.</w:t>
            </w:r>
          </w:p>
        </w:tc>
      </w:tr>
      <w:tr w:rsidR="00415713" w:rsidRPr="00415713" w:rsidTr="00011988">
        <w:trPr>
          <w:trHeight w:val="1260"/>
        </w:trPr>
        <w:tc>
          <w:tcPr>
            <w:tcW w:w="8334" w:type="dxa"/>
          </w:tcPr>
          <w:p w:rsidR="00415713" w:rsidRPr="00415713" w:rsidRDefault="00415713" w:rsidP="00011988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Разрыв с отцом. Отказ работать школьным </w:t>
            </w:r>
            <w:proofErr w:type="spellStart"/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учителем</w:t>
            </w:r>
            <w:proofErr w:type="gramStart"/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.Б</w:t>
            </w:r>
            <w:proofErr w:type="gramEnd"/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едственное</w:t>
            </w:r>
            <w:proofErr w:type="spellEnd"/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положение.</w:t>
            </w:r>
          </w:p>
          <w:p w:rsidR="00415713" w:rsidRPr="00415713" w:rsidRDefault="00415713" w:rsidP="00011988">
            <w:pPr>
              <w:spacing w:before="2" w:line="237" w:lineRule="auto"/>
              <w:ind w:left="119" w:hanging="1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Организация творческих вечеров (</w:t>
            </w:r>
            <w:r w:rsidRPr="0041571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«</w:t>
            </w:r>
            <w:proofErr w:type="spellStart"/>
            <w:r w:rsidRPr="0041571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Шубертиад</w:t>
            </w:r>
            <w:proofErr w:type="spellEnd"/>
            <w:r w:rsidRPr="0041571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»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), где исполнялась новая музыка, читались стихи, обсуждались проблемы мира искусства.</w:t>
            </w:r>
          </w:p>
        </w:tc>
        <w:tc>
          <w:tcPr>
            <w:tcW w:w="1310" w:type="dxa"/>
          </w:tcPr>
          <w:p w:rsidR="00415713" w:rsidRPr="00415713" w:rsidRDefault="00415713" w:rsidP="00415713">
            <w:pPr>
              <w:spacing w:line="269" w:lineRule="exact"/>
              <w:ind w:left="122" w:right="10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1818 г.</w:t>
            </w:r>
          </w:p>
        </w:tc>
      </w:tr>
      <w:tr w:rsidR="00415713" w:rsidRPr="00415713" w:rsidTr="00011988">
        <w:trPr>
          <w:trHeight w:val="410"/>
        </w:trPr>
        <w:tc>
          <w:tcPr>
            <w:tcW w:w="8334" w:type="dxa"/>
          </w:tcPr>
          <w:p w:rsidR="00415713" w:rsidRPr="00415713" w:rsidRDefault="00415713" w:rsidP="00011988">
            <w:pPr>
              <w:spacing w:line="28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Пишет вокальный цикл </w:t>
            </w:r>
            <w:r w:rsidRPr="00415713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«Прекрасная мельничиха» </w:t>
            </w:r>
          </w:p>
        </w:tc>
        <w:tc>
          <w:tcPr>
            <w:tcW w:w="1310" w:type="dxa"/>
          </w:tcPr>
          <w:p w:rsidR="00415713" w:rsidRPr="00415713" w:rsidRDefault="00415713" w:rsidP="00415713">
            <w:pPr>
              <w:spacing w:line="269" w:lineRule="exact"/>
              <w:ind w:left="122" w:right="10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1823 г.</w:t>
            </w:r>
          </w:p>
        </w:tc>
      </w:tr>
      <w:tr w:rsidR="00415713" w:rsidRPr="00415713" w:rsidTr="00011988">
        <w:trPr>
          <w:trHeight w:val="666"/>
        </w:trPr>
        <w:tc>
          <w:tcPr>
            <w:tcW w:w="8334" w:type="dxa"/>
          </w:tcPr>
          <w:p w:rsidR="00415713" w:rsidRPr="00415713" w:rsidRDefault="00415713" w:rsidP="00415713">
            <w:pPr>
              <w:spacing w:line="28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Первый авторский концерт в Вене.</w:t>
            </w:r>
          </w:p>
          <w:p w:rsidR="00415713" w:rsidRPr="00415713" w:rsidRDefault="00415713" w:rsidP="00011988">
            <w:pPr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pacing w:val="-53"/>
                <w:sz w:val="24"/>
                <w:lang w:val="ru-RU" w:eastAsia="ru-RU" w:bidi="ru-RU"/>
              </w:rPr>
              <w:t xml:space="preserve"> 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Признание. Новые планы. Впервые Ф. Шуберт купил себе фортепиано.</w:t>
            </w:r>
          </w:p>
        </w:tc>
        <w:tc>
          <w:tcPr>
            <w:tcW w:w="1310" w:type="dxa"/>
          </w:tcPr>
          <w:p w:rsidR="00415713" w:rsidRPr="00415713" w:rsidRDefault="00415713" w:rsidP="00415713">
            <w:pPr>
              <w:spacing w:line="270" w:lineRule="exact"/>
              <w:ind w:left="122" w:righ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571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1828 г.</w:t>
            </w:r>
          </w:p>
        </w:tc>
      </w:tr>
      <w:tr w:rsidR="00415713" w:rsidRPr="00415713" w:rsidTr="00011988">
        <w:trPr>
          <w:trHeight w:val="704"/>
        </w:trPr>
        <w:tc>
          <w:tcPr>
            <w:tcW w:w="8334" w:type="dxa"/>
          </w:tcPr>
          <w:p w:rsidR="00415713" w:rsidRPr="00415713" w:rsidRDefault="00415713" w:rsidP="00415713">
            <w:pPr>
              <w:spacing w:line="28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Смерть композитора.</w:t>
            </w:r>
          </w:p>
          <w:p w:rsidR="00415713" w:rsidRPr="00415713" w:rsidRDefault="00415713" w:rsidP="00011988">
            <w:pPr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15713">
              <w:rPr>
                <w:rFonts w:ascii="Symbol" w:eastAsia="Times New Roman" w:hAnsi="Symbol" w:cs="Times New Roman"/>
                <w:sz w:val="24"/>
                <w:lang w:eastAsia="ru-RU" w:bidi="ru-RU"/>
              </w:rPr>
              <w:t></w:t>
            </w:r>
            <w:r w:rsidRPr="004157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Ф. Шуберт похоронен рядом с Л. Бетховеном в Вене.</w:t>
            </w:r>
          </w:p>
        </w:tc>
        <w:tc>
          <w:tcPr>
            <w:tcW w:w="1310" w:type="dxa"/>
          </w:tcPr>
          <w:p w:rsidR="00415713" w:rsidRPr="00415713" w:rsidRDefault="00415713" w:rsidP="00415713">
            <w:pPr>
              <w:spacing w:line="269" w:lineRule="exact"/>
              <w:ind w:left="19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571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26 </w:t>
            </w:r>
            <w:proofErr w:type="spellStart"/>
            <w:r w:rsidRPr="0041571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марта</w:t>
            </w:r>
            <w:proofErr w:type="spellEnd"/>
          </w:p>
          <w:p w:rsidR="00415713" w:rsidRPr="00415713" w:rsidRDefault="00415713" w:rsidP="00415713">
            <w:pPr>
              <w:ind w:left="28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571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1828 г.</w:t>
            </w:r>
          </w:p>
        </w:tc>
      </w:tr>
    </w:tbl>
    <w:p w:rsidR="00415713" w:rsidRPr="004678AE" w:rsidRDefault="00415713" w:rsidP="004678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5713" w:rsidRPr="004678AE" w:rsidSect="000119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4B3B"/>
    <w:multiLevelType w:val="hybridMultilevel"/>
    <w:tmpl w:val="5A3C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16D9B"/>
    <w:multiLevelType w:val="hybridMultilevel"/>
    <w:tmpl w:val="4CD0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74"/>
    <w:rsid w:val="00011988"/>
    <w:rsid w:val="00232212"/>
    <w:rsid w:val="003F7863"/>
    <w:rsid w:val="00401B74"/>
    <w:rsid w:val="00415713"/>
    <w:rsid w:val="00421532"/>
    <w:rsid w:val="004678AE"/>
    <w:rsid w:val="00A443D0"/>
    <w:rsid w:val="00C7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1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157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1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157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5</cp:revision>
  <dcterms:created xsi:type="dcterms:W3CDTF">2020-04-15T08:35:00Z</dcterms:created>
  <dcterms:modified xsi:type="dcterms:W3CDTF">2020-04-15T10:22:00Z</dcterms:modified>
</cp:coreProperties>
</file>