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5B" w:rsidRDefault="00B6085B" w:rsidP="00B6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24 апреля (пятница 14.00).</w:t>
      </w:r>
    </w:p>
    <w:p w:rsidR="00B6085B" w:rsidRDefault="00B6085B" w:rsidP="00B60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B6085B" w:rsidRPr="002A5290" w:rsidRDefault="00B6085B" w:rsidP="00B608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B6085B" w:rsidRPr="002A5290" w:rsidRDefault="00B6085B" w:rsidP="00B608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B6085B" w:rsidRPr="002A5290" w:rsidRDefault="00B6085B" w:rsidP="00B6085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B6085B" w:rsidRDefault="00B6085B" w:rsidP="00B60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B6085B" w:rsidRDefault="00B6085B" w:rsidP="00B60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E1091A" w:rsidRDefault="00B6085B" w:rsidP="00B6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B6085B" w:rsidRDefault="00B6085B" w:rsidP="00B608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и написать гамму </w:t>
      </w:r>
      <w:r w:rsidRPr="00B80484">
        <w:rPr>
          <w:rFonts w:ascii="Times New Roman" w:hAnsi="Times New Roman" w:cs="Times New Roman"/>
          <w:b/>
          <w:sz w:val="28"/>
          <w:szCs w:val="28"/>
        </w:rPr>
        <w:t>сол</w:t>
      </w:r>
      <w:r w:rsidR="00B80484" w:rsidRPr="00B80484">
        <w:rPr>
          <w:rFonts w:ascii="Times New Roman" w:hAnsi="Times New Roman" w:cs="Times New Roman"/>
          <w:b/>
          <w:sz w:val="28"/>
          <w:szCs w:val="28"/>
        </w:rPr>
        <w:t>ь</w:t>
      </w:r>
      <w:r w:rsidRPr="00B80484">
        <w:rPr>
          <w:rFonts w:ascii="Times New Roman" w:hAnsi="Times New Roman" w:cs="Times New Roman"/>
          <w:b/>
          <w:sz w:val="28"/>
          <w:szCs w:val="28"/>
        </w:rPr>
        <w:t xml:space="preserve"> мажор.</w:t>
      </w:r>
      <w:r>
        <w:rPr>
          <w:rFonts w:ascii="Times New Roman" w:hAnsi="Times New Roman" w:cs="Times New Roman"/>
          <w:sz w:val="28"/>
          <w:szCs w:val="28"/>
        </w:rPr>
        <w:t xml:space="preserve"> Неустойчивые звуки закрасить</w:t>
      </w:r>
      <w:r w:rsidR="00B80484">
        <w:rPr>
          <w:rFonts w:ascii="Times New Roman" w:hAnsi="Times New Roman" w:cs="Times New Roman"/>
          <w:sz w:val="28"/>
          <w:szCs w:val="28"/>
        </w:rPr>
        <w:t>.</w:t>
      </w:r>
    </w:p>
    <w:p w:rsidR="00B80484" w:rsidRDefault="00B80484" w:rsidP="00B608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ноты и проставить ступени по </w:t>
      </w:r>
      <w:r w:rsidRPr="00174097">
        <w:rPr>
          <w:rFonts w:ascii="Times New Roman" w:hAnsi="Times New Roman" w:cs="Times New Roman"/>
          <w:b/>
          <w:sz w:val="28"/>
          <w:szCs w:val="28"/>
        </w:rPr>
        <w:t>соль мажору.</w:t>
      </w:r>
      <w:r>
        <w:rPr>
          <w:rFonts w:ascii="Times New Roman" w:hAnsi="Times New Roman" w:cs="Times New Roman"/>
          <w:sz w:val="28"/>
          <w:szCs w:val="28"/>
        </w:rPr>
        <w:t xml:space="preserve"> Неустойчивые звуки закрасить.</w:t>
      </w:r>
    </w:p>
    <w:p w:rsidR="00B80484" w:rsidRDefault="00B80484" w:rsidP="00B8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AACF01" wp14:editId="34D44BC8">
            <wp:extent cx="4026416" cy="597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6416" cy="59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484" w:rsidRDefault="00B80484" w:rsidP="00B8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0484" w:rsidRDefault="00B80484" w:rsidP="00B804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от звука </w:t>
      </w:r>
      <w:bookmarkStart w:id="0" w:name="_GoBack"/>
      <w:r w:rsidRPr="00174097">
        <w:rPr>
          <w:rFonts w:ascii="Times New Roman" w:hAnsi="Times New Roman" w:cs="Times New Roman"/>
          <w:b/>
          <w:sz w:val="28"/>
          <w:szCs w:val="28"/>
        </w:rPr>
        <w:t>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Указать количество тонов и полутонов между звуками. </w:t>
      </w:r>
    </w:p>
    <w:p w:rsidR="00B80484" w:rsidRDefault="00B80484" w:rsidP="00B8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0484" w:rsidRDefault="00B80484" w:rsidP="00B80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70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B80484" w:rsidRPr="007064D4" w:rsidRDefault="00B80484" w:rsidP="00B804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знакомиться с темой </w:t>
      </w:r>
      <w:r w:rsidRPr="007064D4">
        <w:rPr>
          <w:rFonts w:ascii="Times New Roman" w:hAnsi="Times New Roman" w:cs="Times New Roman"/>
          <w:b/>
          <w:sz w:val="28"/>
          <w:szCs w:val="28"/>
        </w:rPr>
        <w:t>«Программная инструментальная музыка». «Детская музыка» С. С. Прокофьева.</w:t>
      </w:r>
    </w:p>
    <w:p w:rsidR="00B80484" w:rsidRDefault="00B80484" w:rsidP="00B8048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1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Тарантелла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0484" w:rsidRPr="00912A84" w:rsidRDefault="00B80484" w:rsidP="00B80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Тарантелла – это южно-итальянский народный танец в сопровождении </w:t>
      </w:r>
      <w:hyperlink r:id="rId9" w:tooltip="Гитара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гитары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ooltip="Тамбурин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тамбурина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tooltip="Кастаньеты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кастаньет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hyperlink r:id="rId12" w:tooltip="Сицилия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Сицилии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hyperlink r:id="rId13" w:tooltip="Музыкальный размер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музыкальный размер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6/8. Его имя произошло от названий города Таранто и паука </w:t>
      </w:r>
      <w:hyperlink r:id="rId14" w:history="1">
        <w:r w:rsidRPr="00912A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тарантула</w:t>
        </w:r>
      </w:hyperlink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всех заставлял танцевать под свою дудку. В каждом регионе танец танцуют по-своему, но везде – в бодром темпе.</w:t>
      </w:r>
    </w:p>
    <w:p w:rsidR="00B80484" w:rsidRPr="00912A84" w:rsidRDefault="00B80484" w:rsidP="00B80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Тарантелла - итальянский танец со стремительным движением. Композитор для передачи характера динамичного танца использует множество острых акцентов, неожиданные смены тональностей. Всё здесь весело, красочно, как на карнавале!</w:t>
      </w:r>
    </w:p>
    <w:p w:rsidR="00B80484" w:rsidRPr="00912A84" w:rsidRDefault="00B80484" w:rsidP="00B8048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2A84">
        <w:rPr>
          <w:rStyle w:val="c0"/>
          <w:b/>
          <w:color w:val="000000"/>
          <w:sz w:val="28"/>
          <w:szCs w:val="28"/>
        </w:rPr>
        <w:t>«Вальс».</w:t>
      </w:r>
      <w:r>
        <w:rPr>
          <w:rStyle w:val="c0"/>
          <w:color w:val="000000"/>
          <w:sz w:val="28"/>
          <w:szCs w:val="28"/>
        </w:rPr>
        <w:t xml:space="preserve"> </w:t>
      </w:r>
      <w:r w:rsidRPr="00912A84">
        <w:rPr>
          <w:rStyle w:val="c0"/>
          <w:color w:val="000000"/>
          <w:sz w:val="28"/>
          <w:szCs w:val="28"/>
        </w:rPr>
        <w:t>В начале 19 века в странах Австрии, Германии, Чехи, крестьяне весело кружились</w:t>
      </w:r>
    </w:p>
    <w:p w:rsidR="00B80484" w:rsidRPr="00912A84" w:rsidRDefault="00B80484" w:rsidP="00B8048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2A84">
        <w:rPr>
          <w:rStyle w:val="c0"/>
          <w:color w:val="000000"/>
          <w:sz w:val="28"/>
          <w:szCs w:val="28"/>
        </w:rPr>
        <w:t xml:space="preserve">Парами на праздничных вечеринках. Происхождение танца немецкое </w:t>
      </w:r>
      <w:proofErr w:type="spellStart"/>
      <w:r w:rsidRPr="00912A84">
        <w:rPr>
          <w:rStyle w:val="c0"/>
          <w:color w:val="000000"/>
          <w:sz w:val="28"/>
          <w:szCs w:val="28"/>
        </w:rPr>
        <w:t>wal</w:t>
      </w:r>
      <w:r>
        <w:rPr>
          <w:rStyle w:val="c0"/>
          <w:color w:val="000000"/>
          <w:sz w:val="28"/>
          <w:szCs w:val="28"/>
        </w:rPr>
        <w:t>zen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 w:rsidRPr="00912A84">
        <w:rPr>
          <w:rStyle w:val="c0"/>
          <w:color w:val="000000"/>
          <w:sz w:val="28"/>
          <w:szCs w:val="28"/>
        </w:rPr>
        <w:t xml:space="preserve">прокатывать, кружить. Постепенно из народного танца вальс превратился </w:t>
      </w:r>
      <w:proofErr w:type="gramStart"/>
      <w:r w:rsidRPr="00912A84">
        <w:rPr>
          <w:rStyle w:val="c0"/>
          <w:color w:val="000000"/>
          <w:sz w:val="28"/>
          <w:szCs w:val="28"/>
        </w:rPr>
        <w:t>в</w:t>
      </w:r>
      <w:proofErr w:type="gramEnd"/>
      <w:r w:rsidRPr="00912A84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912A84">
        <w:rPr>
          <w:rStyle w:val="c0"/>
          <w:color w:val="000000"/>
          <w:sz w:val="28"/>
          <w:szCs w:val="28"/>
        </w:rPr>
        <w:t>бальный</w:t>
      </w:r>
      <w:proofErr w:type="gramEnd"/>
      <w:r w:rsidRPr="00912A84">
        <w:rPr>
          <w:rStyle w:val="c0"/>
          <w:color w:val="000000"/>
          <w:sz w:val="28"/>
          <w:szCs w:val="28"/>
        </w:rPr>
        <w:t xml:space="preserve"> и его стали с удовольствием танцевать в разных </w:t>
      </w:r>
      <w:r w:rsidRPr="00912A84">
        <w:rPr>
          <w:rStyle w:val="c0"/>
          <w:color w:val="000000"/>
          <w:sz w:val="28"/>
          <w:szCs w:val="28"/>
        </w:rPr>
        <w:lastRenderedPageBreak/>
        <w:t xml:space="preserve">странах мира. Вальсы писали </w:t>
      </w:r>
      <w:proofErr w:type="spellStart"/>
      <w:r w:rsidRPr="00912A84">
        <w:rPr>
          <w:rStyle w:val="c0"/>
          <w:color w:val="000000"/>
          <w:sz w:val="28"/>
          <w:szCs w:val="28"/>
        </w:rPr>
        <w:t>И.Штраус</w:t>
      </w:r>
      <w:proofErr w:type="spellEnd"/>
      <w:r w:rsidRPr="00912A8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912A84">
        <w:rPr>
          <w:rStyle w:val="c0"/>
          <w:color w:val="000000"/>
          <w:sz w:val="28"/>
          <w:szCs w:val="28"/>
        </w:rPr>
        <w:t>Ф.Шуберт</w:t>
      </w:r>
      <w:proofErr w:type="spellEnd"/>
      <w:r w:rsidRPr="00912A84"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П.И.Чайковский</w:t>
      </w:r>
      <w:proofErr w:type="spellEnd"/>
      <w:r w:rsidRPr="00912A8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912A84">
        <w:rPr>
          <w:rStyle w:val="c0"/>
          <w:color w:val="000000"/>
          <w:sz w:val="28"/>
          <w:szCs w:val="28"/>
        </w:rPr>
        <w:t>М.И.Глинка</w:t>
      </w:r>
      <w:proofErr w:type="spellEnd"/>
      <w:r w:rsidRPr="00912A84">
        <w:rPr>
          <w:rStyle w:val="c0"/>
          <w:color w:val="000000"/>
          <w:sz w:val="28"/>
          <w:szCs w:val="28"/>
        </w:rPr>
        <w:t>.</w:t>
      </w:r>
    </w:p>
    <w:p w:rsidR="00B80484" w:rsidRPr="00912A84" w:rsidRDefault="00B80484" w:rsidP="00B8048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12A84">
        <w:rPr>
          <w:rStyle w:val="c0"/>
          <w:color w:val="000000"/>
          <w:sz w:val="28"/>
          <w:szCs w:val="28"/>
        </w:rPr>
        <w:t>Мы послушаем вальс из «Детской музыки»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912A84">
        <w:rPr>
          <w:rStyle w:val="c0"/>
          <w:color w:val="000000"/>
          <w:sz w:val="28"/>
          <w:szCs w:val="28"/>
        </w:rPr>
        <w:t>С.Прокофьева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B80484" w:rsidRDefault="00B80484" w:rsidP="00B804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0484" w:rsidRPr="00912A84" w:rsidRDefault="00B80484" w:rsidP="00B804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2A84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B80484" w:rsidRPr="00B40245" w:rsidRDefault="00B80484" w:rsidP="00B8048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эти танцы С. Прокофьева и попробуй описать особенности музыки, ее характер.</w:t>
      </w:r>
    </w:p>
    <w:p w:rsidR="00B80484" w:rsidRDefault="00B80484" w:rsidP="00B8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0484" w:rsidRPr="007906BA" w:rsidRDefault="00B80484" w:rsidP="00B80484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Музыка для слушания на сайте школы в разделе 3 класс (среда) Кравченко Т. Г.</w:t>
      </w:r>
    </w:p>
    <w:p w:rsidR="00B80484" w:rsidRPr="00B6085B" w:rsidRDefault="00B80484" w:rsidP="00B8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80484" w:rsidRPr="00B6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37B2"/>
    <w:multiLevelType w:val="hybridMultilevel"/>
    <w:tmpl w:val="6AB8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D4B3B"/>
    <w:multiLevelType w:val="hybridMultilevel"/>
    <w:tmpl w:val="F6F4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A2"/>
    <w:rsid w:val="00174097"/>
    <w:rsid w:val="00B6085B"/>
    <w:rsid w:val="00B80484"/>
    <w:rsid w:val="00E1091A"/>
    <w:rsid w:val="00E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8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08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48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8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0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8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08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48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8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9C%D1%83%D0%B7%D1%8B%D0%BA%D0%B0%D0%BB%D1%8C%D0%BD%D1%8B%D0%B9_%D1%80%D0%B0%D0%B7%D0%BC%D0%B5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12" Type="http://schemas.openxmlformats.org/officeDocument/2006/relationships/hyperlink" Target="http://ru.wikipedia.org/wiki/%D0%A1%D0%B8%D1%86%D0%B8%D0%BB%D0%B8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hyperlink" Target="http://ru.wikipedia.org/wiki/%D0%9A%D0%B0%D1%81%D1%82%D0%B0%D0%BD%D1%8C%D0%B5%D1%82%D1%8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0%D0%BC%D0%B1%D1%83%D1%80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8%D1%82%D0%B0%D1%80%D0%B0" TargetMode="External"/><Relationship Id="rId14" Type="http://schemas.openxmlformats.org/officeDocument/2006/relationships/hyperlink" Target="http://live.1001chudo.ru/italy_17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2020-04-23T15:58:00Z</dcterms:created>
  <dcterms:modified xsi:type="dcterms:W3CDTF">2020-04-23T16:47:00Z</dcterms:modified>
</cp:coreProperties>
</file>